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AFE87" w14:textId="1104A49B" w:rsidR="00D26B1A" w:rsidRDefault="00D26B1A" w:rsidP="00D26B1A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Příloha č. 8 Kupní smlouvy</w:t>
      </w:r>
    </w:p>
    <w:p w14:paraId="16C37B67" w14:textId="77777777" w:rsidR="00D26B1A" w:rsidRDefault="00D26B1A" w:rsidP="00D26B1A">
      <w:pPr>
        <w:rPr>
          <w:rFonts w:ascii="Segoe UI" w:hAnsi="Segoe UI" w:cs="Segoe UI"/>
          <w:b/>
        </w:rPr>
      </w:pPr>
    </w:p>
    <w:p w14:paraId="6461E9B8" w14:textId="5C3C7DE9" w:rsidR="00D26B1A" w:rsidRDefault="00D26B1A" w:rsidP="00D26B1A">
      <w:pPr>
        <w:jc w:val="center"/>
      </w:pPr>
      <w:r w:rsidRPr="009268AF">
        <w:rPr>
          <w:rFonts w:ascii="Segoe UI" w:hAnsi="Segoe UI" w:cs="Segoe UI"/>
          <w:b/>
          <w:highlight w:val="yellow"/>
        </w:rPr>
        <w:t xml:space="preserve">BUDE </w:t>
      </w:r>
      <w:r w:rsidRPr="000D72E8">
        <w:rPr>
          <w:rFonts w:ascii="Segoe UI" w:hAnsi="Segoe UI" w:cs="Segoe UI"/>
          <w:b/>
          <w:highlight w:val="yellow"/>
        </w:rPr>
        <w:t xml:space="preserve">DOPLNĚNO </w:t>
      </w:r>
      <w:r w:rsidR="00EC1340">
        <w:rPr>
          <w:rFonts w:ascii="Segoe UI" w:hAnsi="Segoe UI" w:cs="Segoe UI"/>
          <w:b/>
          <w:highlight w:val="yellow"/>
        </w:rPr>
        <w:t xml:space="preserve">V RÁMCI JEDNÁNÍ </w:t>
      </w:r>
      <w:r>
        <w:rPr>
          <w:rFonts w:ascii="Segoe UI" w:hAnsi="Segoe UI" w:cs="Segoe UI"/>
          <w:b/>
          <w:highlight w:val="yellow"/>
        </w:rPr>
        <w:t>PO UVEŘEJNĚNÍ</w:t>
      </w:r>
      <w:r w:rsidRPr="00D26B1A">
        <w:rPr>
          <w:rFonts w:ascii="Segoe UI" w:hAnsi="Segoe UI" w:cs="Segoe UI"/>
          <w:b/>
          <w:highlight w:val="yellow"/>
        </w:rPr>
        <w:t xml:space="preserve"> Pravidel pro žadatele a příjemce Programu </w:t>
      </w:r>
      <w:proofErr w:type="spellStart"/>
      <w:r w:rsidRPr="00D26B1A">
        <w:rPr>
          <w:rFonts w:ascii="Segoe UI" w:hAnsi="Segoe UI" w:cs="Segoe UI"/>
          <w:b/>
          <w:highlight w:val="yellow"/>
        </w:rPr>
        <w:t>TRANSGov</w:t>
      </w:r>
      <w:proofErr w:type="spellEnd"/>
      <w:r w:rsidRPr="00D26B1A">
        <w:rPr>
          <w:rFonts w:ascii="Segoe UI" w:hAnsi="Segoe UI" w:cs="Segoe UI"/>
          <w:b/>
          <w:highlight w:val="yellow"/>
        </w:rPr>
        <w:t xml:space="preserve"> – Modernizace veřejné dopravy</w:t>
      </w:r>
    </w:p>
    <w:p w14:paraId="1B60F45C" w14:textId="77777777" w:rsidR="00A50552" w:rsidRDefault="00A50552"/>
    <w:sectPr w:rsidR="00A50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0B3"/>
    <w:rsid w:val="0014694E"/>
    <w:rsid w:val="00550FA1"/>
    <w:rsid w:val="00601A41"/>
    <w:rsid w:val="008A00B3"/>
    <w:rsid w:val="00996995"/>
    <w:rsid w:val="00A27E69"/>
    <w:rsid w:val="00A50552"/>
    <w:rsid w:val="00AE793F"/>
    <w:rsid w:val="00D26B1A"/>
    <w:rsid w:val="00EB61A9"/>
    <w:rsid w:val="00EC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BDD8E"/>
  <w15:chartTrackingRefBased/>
  <w15:docId w15:val="{A0618669-86C5-4DBD-A42B-DCD03D420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6B1A"/>
  </w:style>
  <w:style w:type="paragraph" w:styleId="Nadpis1">
    <w:name w:val="heading 1"/>
    <w:basedOn w:val="Normln"/>
    <w:next w:val="Normln"/>
    <w:link w:val="Nadpis1Char"/>
    <w:uiPriority w:val="9"/>
    <w:qFormat/>
    <w:rsid w:val="008A00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A00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A00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A00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A00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A00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A00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A00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A00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A00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A00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A00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A00B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A00B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A00B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A00B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A00B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A00B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A00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A00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A00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A00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A00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A00B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A00B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A00B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A00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A00B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A00B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Baťa</dc:creator>
  <cp:keywords/>
  <dc:description/>
  <cp:lastModifiedBy>Daniel Jadrníček</cp:lastModifiedBy>
  <cp:revision>3</cp:revision>
  <dcterms:created xsi:type="dcterms:W3CDTF">2024-09-19T10:53:00Z</dcterms:created>
  <dcterms:modified xsi:type="dcterms:W3CDTF">2024-09-19T11:28:00Z</dcterms:modified>
</cp:coreProperties>
</file>